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B33" w:rsidRPr="002C6706" w:rsidRDefault="00361B33" w:rsidP="00361B33">
      <w:pPr>
        <w:jc w:val="center"/>
        <w:rPr>
          <w:b/>
          <w:sz w:val="28"/>
          <w:szCs w:val="28"/>
        </w:rPr>
      </w:pPr>
      <w:r w:rsidRPr="002C6706">
        <w:rPr>
          <w:b/>
          <w:sz w:val="28"/>
          <w:szCs w:val="28"/>
        </w:rPr>
        <w:t>Федеральное государственное бюджетное учреждение науки</w:t>
      </w:r>
    </w:p>
    <w:p w:rsidR="00361B33" w:rsidRDefault="00361B33" w:rsidP="00361B33">
      <w:pPr>
        <w:jc w:val="center"/>
        <w:rPr>
          <w:b/>
          <w:sz w:val="28"/>
          <w:szCs w:val="28"/>
        </w:rPr>
      </w:pPr>
      <w:r w:rsidRPr="002C6706">
        <w:rPr>
          <w:b/>
          <w:sz w:val="28"/>
          <w:szCs w:val="28"/>
        </w:rPr>
        <w:t>Институт психологии Российской академии наук</w:t>
      </w:r>
    </w:p>
    <w:p w:rsidR="00361B33" w:rsidRPr="002C6706" w:rsidRDefault="00361B33" w:rsidP="00361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(ИП РАН) </w:t>
      </w:r>
    </w:p>
    <w:p w:rsidR="00361B33" w:rsidRPr="002C6706" w:rsidRDefault="00361B33" w:rsidP="00361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</w:t>
      </w:r>
    </w:p>
    <w:p w:rsidR="00361B33" w:rsidRDefault="00361B33" w:rsidP="00361B33"/>
    <w:p w:rsidR="00361B33" w:rsidRPr="002C6706" w:rsidRDefault="00361B33" w:rsidP="00361B33">
      <w:pPr>
        <w:jc w:val="both"/>
      </w:pPr>
      <w:r>
        <w:t>от «</w:t>
      </w:r>
      <w:r w:rsidRPr="00361B33">
        <w:t>03</w:t>
      </w:r>
      <w:r>
        <w:t xml:space="preserve">» </w:t>
      </w:r>
      <w:r w:rsidRPr="00361B33">
        <w:t>апреля</w:t>
      </w:r>
      <w:r>
        <w:t xml:space="preserve"> 20</w:t>
      </w:r>
      <w:r w:rsidRPr="00D704EF">
        <w:t>20</w:t>
      </w:r>
      <w:r w:rsidRPr="002C6706">
        <w:t xml:space="preserve">г.                                       </w:t>
      </w:r>
      <w:r>
        <w:t xml:space="preserve">                                             </w:t>
      </w:r>
      <w:r w:rsidRPr="002C6706">
        <w:t xml:space="preserve"> №</w:t>
      </w:r>
      <w:r>
        <w:t>6614/</w:t>
      </w:r>
      <w:r w:rsidR="003D0A9B">
        <w:t xml:space="preserve"> 10</w:t>
      </w:r>
      <w:r w:rsidRPr="00D704EF">
        <w:t xml:space="preserve">  </w:t>
      </w:r>
      <w:r w:rsidRPr="002C6706">
        <w:t xml:space="preserve">-а </w:t>
      </w:r>
    </w:p>
    <w:p w:rsidR="00361B33" w:rsidRPr="002C6706" w:rsidRDefault="00361B33" w:rsidP="00361B33">
      <w:pPr>
        <w:jc w:val="center"/>
        <w:rPr>
          <w:b/>
        </w:rPr>
      </w:pPr>
    </w:p>
    <w:p w:rsidR="00361B33" w:rsidRPr="002C6706" w:rsidRDefault="00361B33" w:rsidP="00361B33">
      <w:pPr>
        <w:jc w:val="center"/>
        <w:rPr>
          <w:b/>
          <w:sz w:val="28"/>
          <w:szCs w:val="28"/>
        </w:rPr>
      </w:pPr>
      <w:proofErr w:type="gramStart"/>
      <w:r w:rsidRPr="002C6706"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Pr="002C6706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2C6706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2C6706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2C6706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2C6706">
        <w:rPr>
          <w:b/>
          <w:sz w:val="28"/>
          <w:szCs w:val="28"/>
        </w:rPr>
        <w:t>З</w:t>
      </w:r>
    </w:p>
    <w:p w:rsidR="00361B33" w:rsidRDefault="00361B33" w:rsidP="00361B33"/>
    <w:p w:rsidR="00361B33" w:rsidRPr="00361B33" w:rsidRDefault="00361B33" w:rsidP="008162C2">
      <w:pPr>
        <w:ind w:firstLine="709"/>
        <w:jc w:val="both"/>
        <w:rPr>
          <w:sz w:val="25"/>
          <w:szCs w:val="25"/>
          <w:shd w:val="clear" w:color="auto" w:fill="FFFFFF"/>
        </w:rPr>
      </w:pPr>
      <w:r w:rsidRPr="00361B33">
        <w:t>В соответствии</w:t>
      </w:r>
      <w:r w:rsidRPr="00361B33">
        <w:rPr>
          <w:sz w:val="25"/>
          <w:szCs w:val="25"/>
          <w:shd w:val="clear" w:color="auto" w:fill="FFFFFF"/>
        </w:rPr>
        <w:t xml:space="preserve"> с Указом Президента Российской Федерации № 239 от 02.04.2020 г. и Приказом Министра науки и высшего образования Российской Федерации № 545 от 02.04.2020 г. приказываю:</w:t>
      </w:r>
    </w:p>
    <w:p w:rsidR="00361B33" w:rsidRPr="00361B33" w:rsidRDefault="00361B33" w:rsidP="008162C2">
      <w:pPr>
        <w:jc w:val="both"/>
        <w:rPr>
          <w:sz w:val="25"/>
          <w:szCs w:val="25"/>
          <w:shd w:val="clear" w:color="auto" w:fill="FFFFFF"/>
        </w:rPr>
      </w:pPr>
      <w:r w:rsidRPr="00361B33">
        <w:t xml:space="preserve">1.  </w:t>
      </w:r>
      <w:r w:rsidRPr="00361B33">
        <w:rPr>
          <w:sz w:val="25"/>
          <w:szCs w:val="25"/>
          <w:shd w:val="clear" w:color="auto" w:fill="FFFFFF"/>
        </w:rPr>
        <w:t xml:space="preserve">Приостановить с 6 апреля 2020 г. посещение обучающимися (аспирантами) помещений ИП РАН вплоть до издания приказа об отмене указанного приостановления. </w:t>
      </w:r>
    </w:p>
    <w:p w:rsidR="00361B33" w:rsidRDefault="00361B33" w:rsidP="008162C2">
      <w:pPr>
        <w:jc w:val="both"/>
        <w:rPr>
          <w:sz w:val="25"/>
          <w:szCs w:val="25"/>
          <w:shd w:val="clear" w:color="auto" w:fill="FFFFFF"/>
        </w:rPr>
      </w:pPr>
      <w:r w:rsidRPr="00361B33">
        <w:rPr>
          <w:sz w:val="25"/>
          <w:szCs w:val="25"/>
          <w:shd w:val="clear" w:color="auto" w:fill="FFFFFF"/>
        </w:rPr>
        <w:t>2.</w:t>
      </w:r>
      <w:r w:rsidR="004636C5">
        <w:rPr>
          <w:sz w:val="25"/>
          <w:szCs w:val="25"/>
          <w:shd w:val="clear" w:color="auto" w:fill="FFFFFF"/>
        </w:rPr>
        <w:t xml:space="preserve"> </w:t>
      </w:r>
      <w:r w:rsidRPr="00361B33">
        <w:rPr>
          <w:sz w:val="25"/>
          <w:szCs w:val="25"/>
          <w:shd w:val="clear" w:color="auto" w:fill="FFFFFF"/>
        </w:rPr>
        <w:t>Обеспечить реализацию образовательных программ для аспирантов с применением электронного обучения и дистанционных образовательных технологий.</w:t>
      </w:r>
    </w:p>
    <w:p w:rsidR="008162C2" w:rsidRDefault="008162C2" w:rsidP="008162C2">
      <w:pPr>
        <w:jc w:val="both"/>
        <w:rPr>
          <w:sz w:val="25"/>
          <w:szCs w:val="25"/>
          <w:shd w:val="clear" w:color="auto" w:fill="FFFFFF"/>
        </w:rPr>
      </w:pPr>
      <w:r>
        <w:rPr>
          <w:sz w:val="25"/>
          <w:szCs w:val="25"/>
          <w:shd w:val="clear" w:color="auto" w:fill="FFFFFF"/>
        </w:rPr>
        <w:t>3</w:t>
      </w:r>
      <w:r w:rsidRPr="00361B33">
        <w:rPr>
          <w:sz w:val="25"/>
          <w:szCs w:val="25"/>
          <w:shd w:val="clear" w:color="auto" w:fill="FFFFFF"/>
        </w:rPr>
        <w:t>.</w:t>
      </w:r>
      <w:r>
        <w:rPr>
          <w:sz w:val="25"/>
          <w:szCs w:val="25"/>
          <w:shd w:val="clear" w:color="auto" w:fill="FFFFFF"/>
        </w:rPr>
        <w:t xml:space="preserve"> Провести педагогическую практику для аспирантов 1-го и 2-го года </w:t>
      </w:r>
      <w:r w:rsidRPr="00361B33">
        <w:rPr>
          <w:sz w:val="25"/>
          <w:szCs w:val="25"/>
          <w:shd w:val="clear" w:color="auto" w:fill="FFFFFF"/>
        </w:rPr>
        <w:t>с применением электронного обучения и дистанционных образовательных технологий</w:t>
      </w:r>
      <w:r>
        <w:rPr>
          <w:sz w:val="25"/>
          <w:szCs w:val="25"/>
          <w:shd w:val="clear" w:color="auto" w:fill="FFFFFF"/>
        </w:rPr>
        <w:t xml:space="preserve">, на базе факультета психологии ГАУГН, кафедра общей психологии (ответственный от факультета психологии– </w:t>
      </w:r>
      <w:proofErr w:type="gramStart"/>
      <w:r>
        <w:rPr>
          <w:sz w:val="25"/>
          <w:szCs w:val="25"/>
          <w:shd w:val="clear" w:color="auto" w:fill="FFFFFF"/>
        </w:rPr>
        <w:t>д.</w:t>
      </w:r>
      <w:proofErr w:type="gramEnd"/>
      <w:r>
        <w:rPr>
          <w:sz w:val="25"/>
          <w:szCs w:val="25"/>
          <w:shd w:val="clear" w:color="auto" w:fill="FFFFFF"/>
        </w:rPr>
        <w:t xml:space="preserve">п.н. Сергиенко Е.А.). Руководителями педагогической практики назначаются научные руководители аспирантов. Срок проведения практики – с 13 апреля по 26 апреля 2020г. </w:t>
      </w:r>
    </w:p>
    <w:p w:rsidR="008162C2" w:rsidRPr="00B12057" w:rsidRDefault="008162C2" w:rsidP="008162C2">
      <w:pPr>
        <w:jc w:val="both"/>
      </w:pPr>
      <w:r>
        <w:rPr>
          <w:sz w:val="25"/>
          <w:szCs w:val="25"/>
          <w:shd w:val="clear" w:color="auto" w:fill="FFFFFF"/>
        </w:rPr>
        <w:t xml:space="preserve">3. </w:t>
      </w:r>
      <w:r w:rsidRPr="00B12057">
        <w:t>Промежуточная аттестация аспирантов по результатам экзаменационной сессии, практик (педагогическая) и  по научно-исследовательской работе аспирантов  1-го, 2-го, 3-го года очного обучения, аспирантов 1-го, 2-го, 3-го и 4</w:t>
      </w:r>
      <w:r>
        <w:t xml:space="preserve">-го года заочного обучения провести  </w:t>
      </w:r>
      <w:r w:rsidRPr="00B12057">
        <w:t xml:space="preserve">в период с 27 апреля по 15 мая 2020г. </w:t>
      </w:r>
      <w:r>
        <w:t>на заседаниях лабораторий в дистанционном режиме.</w:t>
      </w:r>
    </w:p>
    <w:p w:rsidR="00361B33" w:rsidRPr="00361B33" w:rsidRDefault="008162C2" w:rsidP="008162C2">
      <w:pPr>
        <w:jc w:val="both"/>
        <w:rPr>
          <w:sz w:val="25"/>
          <w:szCs w:val="25"/>
          <w:shd w:val="clear" w:color="auto" w:fill="FFFFFF"/>
        </w:rPr>
      </w:pPr>
      <w:r>
        <w:rPr>
          <w:sz w:val="25"/>
          <w:szCs w:val="25"/>
          <w:shd w:val="clear" w:color="auto" w:fill="FFFFFF"/>
        </w:rPr>
        <w:t>4</w:t>
      </w:r>
      <w:r w:rsidR="00361B33" w:rsidRPr="00361B33">
        <w:rPr>
          <w:sz w:val="25"/>
          <w:szCs w:val="25"/>
          <w:shd w:val="clear" w:color="auto" w:fill="FFFFFF"/>
        </w:rPr>
        <w:t>. Перенести даты приема кандидатских экзаменов по специальности</w:t>
      </w:r>
      <w:r w:rsidR="004636C5">
        <w:rPr>
          <w:sz w:val="25"/>
          <w:szCs w:val="25"/>
          <w:shd w:val="clear" w:color="auto" w:fill="FFFFFF"/>
        </w:rPr>
        <w:t>, предусмотренных календарным учебным графиком,</w:t>
      </w:r>
      <w:r w:rsidR="00361B33" w:rsidRPr="00361B33">
        <w:rPr>
          <w:sz w:val="25"/>
          <w:szCs w:val="25"/>
          <w:shd w:val="clear" w:color="auto" w:fill="FFFFFF"/>
        </w:rPr>
        <w:t xml:space="preserve"> на  срок после издания приказа об отмене ограничений на посещение ИПРАН. </w:t>
      </w:r>
    </w:p>
    <w:p w:rsidR="00361B33" w:rsidRPr="00361B33" w:rsidRDefault="00361B33" w:rsidP="00361B33">
      <w:pPr>
        <w:spacing w:line="360" w:lineRule="auto"/>
        <w:jc w:val="both"/>
      </w:pPr>
    </w:p>
    <w:p w:rsidR="00361B33" w:rsidRDefault="00361B33" w:rsidP="00361B33">
      <w:pPr>
        <w:spacing w:line="360" w:lineRule="auto"/>
        <w:jc w:val="both"/>
      </w:pPr>
      <w:r>
        <w:t>Директор ИПРАН, академик РАН                              Д.В. Ушаков</w:t>
      </w:r>
    </w:p>
    <w:p w:rsidR="006F4D33" w:rsidRDefault="003D0A9B"/>
    <w:sectPr w:rsidR="006F4D33" w:rsidSect="00184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B773BA4-7CBC-4B53-8571-C05239041E5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72D8EEBF-512D-4CFF-99E9-B19B024999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361B33"/>
    <w:rsid w:val="00272261"/>
    <w:rsid w:val="002B3C49"/>
    <w:rsid w:val="003459CA"/>
    <w:rsid w:val="00353F20"/>
    <w:rsid w:val="00361B33"/>
    <w:rsid w:val="003D0A9B"/>
    <w:rsid w:val="004636C5"/>
    <w:rsid w:val="004C5E93"/>
    <w:rsid w:val="005666D9"/>
    <w:rsid w:val="005F11A3"/>
    <w:rsid w:val="00634611"/>
    <w:rsid w:val="008162C2"/>
    <w:rsid w:val="008F0C13"/>
    <w:rsid w:val="009A5379"/>
    <w:rsid w:val="00B344BC"/>
    <w:rsid w:val="00D52610"/>
    <w:rsid w:val="00DA4E95"/>
    <w:rsid w:val="00E3253B"/>
    <w:rsid w:val="00EE13F0"/>
    <w:rsid w:val="00F2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B33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1550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батима</dc:creator>
  <cp:lastModifiedBy>батима</cp:lastModifiedBy>
  <cp:revision>2</cp:revision>
  <dcterms:created xsi:type="dcterms:W3CDTF">2020-05-04T09:29:00Z</dcterms:created>
  <dcterms:modified xsi:type="dcterms:W3CDTF">2020-05-04T09:29:00Z</dcterms:modified>
</cp:coreProperties>
</file>